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Spacing w:w="20" w:type="dxa"/>
        <w:tblInd w:w="-30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  <w:insideH w:val="outset" w:sz="6" w:space="0" w:color="111111"/>
          <w:insideV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473"/>
        <w:gridCol w:w="2605"/>
        <w:gridCol w:w="5677"/>
      </w:tblGrid>
      <w:tr w:rsidR="00D17302" w:rsidRPr="004E378E" w:rsidTr="00D17302">
        <w:trPr>
          <w:trHeight w:val="244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Wastes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</w:t>
            </w:r>
          </w:p>
        </w:tc>
        <w:tc>
          <w:tcPr>
            <w:tcW w:w="2438" w:type="pct"/>
            <w:shd w:val="clear" w:color="auto" w:fill="auto"/>
            <w:vAlign w:val="center"/>
          </w:tcPr>
          <w:p w:rsidR="00D17302" w:rsidRPr="00C02E85" w:rsidRDefault="00D17302" w:rsidP="002C15F0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Observations</w:t>
            </w:r>
          </w:p>
        </w:tc>
      </w:tr>
      <w:tr w:rsidR="00D17302" w:rsidRPr="004E378E" w:rsidTr="00D17302">
        <w:trPr>
          <w:trHeight w:val="1235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Transportation</w:t>
            </w:r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31C601CE" wp14:editId="143FFE27">
                  <wp:extent cx="809625" cy="561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 xml:space="preserve">Movement of product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from place to place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Moving parts in and out of storage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Moving material from one workstation to another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Moving parts in and out of quality inspection</w:t>
            </w:r>
          </w:p>
          <w:p w:rsidR="00D17302" w:rsidRPr="004E378E" w:rsidRDefault="00D17302" w:rsidP="002C15F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321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Inventories</w:t>
            </w:r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2D03126E" wp14:editId="69E6DDB3">
                  <wp:extent cx="790575" cy="5524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Idle product. Material not being currently processed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Raw materials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Work in process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Finished goods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Consumable supplies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Purchased components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Maintenance supplies</w:t>
            </w: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321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Motion</w:t>
            </w:r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F4E0363" wp14:editId="1EE4D50B">
                  <wp:extent cx="762000" cy="523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Movement of people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information, or equipment not necessary to produce the product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Searching for parts, tools, prints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Sorting through materials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Reaching for tools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15533B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Lifting boxes of part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Walking between machines</w:t>
            </w: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347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Waiting</w:t>
            </w:r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754FBA" wp14:editId="7B805E18">
                  <wp:extent cx="733425" cy="504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Any time the product is not able to move immediately to the next process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Waiting for parts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, prints,  or information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Waiting for inspection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BE1C06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Waiting for machines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Waiting for machine repair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476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Overproduction</w:t>
            </w:r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AFD76B" wp14:editId="2EE7DF71">
                  <wp:extent cx="914400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 xml:space="preserve">Producing more than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needed or before it is needed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right="360"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 xml:space="preserve">Producing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to</w:t>
            </w: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 xml:space="preserve"> forecasts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right="360"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 xml:space="preserve">Producing to avoid set-ups </w:t>
            </w:r>
          </w:p>
          <w:p w:rsidR="00D17302" w:rsidRPr="0015533B" w:rsidRDefault="00D17302" w:rsidP="00D17302">
            <w:pPr>
              <w:numPr>
                <w:ilvl w:val="0"/>
                <w:numId w:val="1"/>
              </w:numPr>
              <w:ind w:right="360"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Batch process</w:t>
            </w:r>
          </w:p>
          <w:p w:rsidR="00D17302" w:rsidRPr="00BE1C06" w:rsidRDefault="00D17302" w:rsidP="00D17302">
            <w:pPr>
              <w:numPr>
                <w:ilvl w:val="0"/>
                <w:numId w:val="1"/>
              </w:numPr>
              <w:ind w:right="360"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More than standard WIP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right="360"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Building ahead of schedule</w:t>
            </w: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493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Overp</w:t>
            </w: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rocessing</w:t>
            </w:r>
            <w:proofErr w:type="spellEnd"/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6395060" wp14:editId="1FCD3B2F">
                  <wp:extent cx="885825" cy="609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More work done or higher quality than customer requires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Multiple cleaning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or handling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Paperwork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Over-tight tolerances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15533B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Awkward tool or part design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Multiple copies or approvals</w:t>
            </w: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321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37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Defects</w:t>
            </w:r>
          </w:p>
          <w:p w:rsidR="00D17302" w:rsidRPr="004E378E" w:rsidRDefault="00D17302" w:rsidP="002C15F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72852E4" wp14:editId="1100D32B">
                  <wp:extent cx="74295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 xml:space="preserve">Work that contains errors, rework, mistakes or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is missing necessary items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Scrap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Rework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Correction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Field failure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78E">
              <w:rPr>
                <w:rFonts w:ascii="Arial" w:hAnsi="Arial" w:cs="Arial"/>
                <w:color w:val="000000"/>
                <w:sz w:val="15"/>
                <w:szCs w:val="15"/>
              </w:rPr>
              <w:t>Missing parts</w:t>
            </w:r>
            <w:r w:rsidRPr="004E378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  <w:tr w:rsidR="00D17302" w:rsidRPr="004E378E" w:rsidTr="00D17302">
        <w:trPr>
          <w:trHeight w:val="1347"/>
          <w:tblCellSpacing w:w="20" w:type="dxa"/>
        </w:trPr>
        <w:tc>
          <w:tcPr>
            <w:tcW w:w="740" w:type="pct"/>
            <w:shd w:val="clear" w:color="auto" w:fill="auto"/>
            <w:vAlign w:val="center"/>
          </w:tcPr>
          <w:p w:rsidR="00D17302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ill</w:t>
            </w:r>
          </w:p>
          <w:p w:rsidR="00D17302" w:rsidRPr="004E378E" w:rsidRDefault="00D17302" w:rsidP="002C15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 wp14:anchorId="015F89FD" wp14:editId="493D531A">
                  <wp:extent cx="7810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17302" w:rsidRPr="004E378E" w:rsidRDefault="00D17302" w:rsidP="002C15F0">
            <w:pPr>
              <w:ind w:left="6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Not fully utilizing the talents and knowledge of employees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17302" w:rsidRPr="004E378E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Boring/tedious work</w:t>
            </w:r>
          </w:p>
          <w:p w:rsidR="00D17302" w:rsidRPr="009E6647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Not involved in decisions</w:t>
            </w:r>
          </w:p>
          <w:p w:rsidR="00D17302" w:rsidRPr="009E6647" w:rsidRDefault="00D17302" w:rsidP="00D17302">
            <w:pPr>
              <w:numPr>
                <w:ilvl w:val="0"/>
                <w:numId w:val="1"/>
              </w:numPr>
              <w:ind w:hanging="2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6647">
              <w:rPr>
                <w:rFonts w:ascii="Arial" w:hAnsi="Arial" w:cs="Arial"/>
                <w:color w:val="000000"/>
                <w:sz w:val="15"/>
                <w:szCs w:val="15"/>
              </w:rPr>
              <w:t>No training or advancement</w:t>
            </w:r>
          </w:p>
          <w:p w:rsidR="00D17302" w:rsidRDefault="00D17302" w:rsidP="002C15F0">
            <w:pPr>
              <w:ind w:left="116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17302" w:rsidRPr="007153AB" w:rsidRDefault="00D17302" w:rsidP="002C15F0">
            <w:pPr>
              <w:ind w:left="36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D17302" w:rsidRPr="004E378E" w:rsidRDefault="00D17302" w:rsidP="002C15F0">
            <w:pPr>
              <w:ind w:left="116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438" w:type="pct"/>
            <w:shd w:val="clear" w:color="auto" w:fill="auto"/>
          </w:tcPr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17302" w:rsidRPr="004E378E" w:rsidRDefault="00D17302" w:rsidP="002C15F0">
            <w:pPr>
              <w:ind w:left="14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</w:tr>
    </w:tbl>
    <w:p w:rsidR="00D41FA1" w:rsidRDefault="00D41FA1" w:rsidP="00D17302"/>
    <w:sectPr w:rsidR="00D41FA1" w:rsidSect="00D1730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6A" w:rsidRDefault="00A91F6A" w:rsidP="00D17302">
      <w:r>
        <w:separator/>
      </w:r>
    </w:p>
  </w:endnote>
  <w:endnote w:type="continuationSeparator" w:id="0">
    <w:p w:rsidR="00A91F6A" w:rsidRDefault="00A91F6A" w:rsidP="00D1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02" w:rsidRPr="00D17302" w:rsidRDefault="00D17302" w:rsidP="00D17302">
    <w:pPr>
      <w:tabs>
        <w:tab w:val="center" w:pos="4320"/>
        <w:tab w:val="right" w:pos="8640"/>
      </w:tabs>
      <w:rPr>
        <w:rFonts w:ascii="Arial Black" w:hAnsi="Arial Black"/>
        <w:sz w:val="28"/>
        <w:szCs w:val="28"/>
      </w:rPr>
    </w:pPr>
    <w:r w:rsidRPr="00D17302">
      <w:rPr>
        <w:rFonts w:ascii="Arial Black" w:hAnsi="Arial Black"/>
        <w:sz w:val="28"/>
        <w:szCs w:val="28"/>
      </w:rPr>
      <w:t>Reviewers: _________________________________</w:t>
    </w:r>
  </w:p>
  <w:p w:rsidR="00D17302" w:rsidRDefault="00D1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6A" w:rsidRDefault="00A91F6A" w:rsidP="00D17302">
      <w:r>
        <w:separator/>
      </w:r>
    </w:p>
  </w:footnote>
  <w:footnote w:type="continuationSeparator" w:id="0">
    <w:p w:rsidR="00A91F6A" w:rsidRDefault="00A91F6A" w:rsidP="00D17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02" w:rsidRPr="00D17302" w:rsidRDefault="00D17302" w:rsidP="00D17302">
    <w:pPr>
      <w:tabs>
        <w:tab w:val="center" w:pos="4320"/>
        <w:tab w:val="right" w:pos="8640"/>
      </w:tabs>
      <w:jc w:val="center"/>
      <w:rPr>
        <w:rFonts w:ascii="Arial Black" w:hAnsi="Arial Black"/>
        <w:szCs w:val="28"/>
      </w:rPr>
    </w:pPr>
    <w:r w:rsidRPr="00D17302">
      <w:rPr>
        <w:rFonts w:ascii="Arial Black" w:hAnsi="Arial Black"/>
        <w:szCs w:val="28"/>
      </w:rPr>
      <w:t>Waste Identification Worksheet</w:t>
    </w:r>
  </w:p>
  <w:p w:rsidR="00D17302" w:rsidRPr="00D17302" w:rsidRDefault="00D17302" w:rsidP="00D17302">
    <w:pPr>
      <w:tabs>
        <w:tab w:val="center" w:pos="4320"/>
        <w:tab w:val="right" w:pos="8640"/>
      </w:tabs>
      <w:jc w:val="center"/>
      <w:rPr>
        <w:rFonts w:ascii="Arial Black" w:hAnsi="Arial Black"/>
        <w:szCs w:val="28"/>
      </w:rPr>
    </w:pPr>
  </w:p>
  <w:p w:rsidR="00D17302" w:rsidRPr="00D17302" w:rsidRDefault="00D17302" w:rsidP="00D17302">
    <w:pPr>
      <w:tabs>
        <w:tab w:val="center" w:pos="4320"/>
        <w:tab w:val="right" w:pos="8640"/>
      </w:tabs>
      <w:jc w:val="center"/>
      <w:rPr>
        <w:rFonts w:ascii="Arial Black" w:hAnsi="Arial Black"/>
        <w:szCs w:val="28"/>
      </w:rPr>
    </w:pPr>
    <w:r w:rsidRPr="00D17302">
      <w:rPr>
        <w:rFonts w:ascii="Arial Black" w:hAnsi="Arial Black"/>
        <w:szCs w:val="28"/>
      </w:rPr>
      <w:t>Area: ______________________                              Date</w:t>
    </w:r>
    <w:proofErr w:type="gramStart"/>
    <w:r w:rsidRPr="00D17302">
      <w:rPr>
        <w:rFonts w:ascii="Arial Black" w:hAnsi="Arial Black"/>
        <w:szCs w:val="28"/>
      </w:rPr>
      <w:t>:_</w:t>
    </w:r>
    <w:proofErr w:type="gramEnd"/>
    <w:r w:rsidRPr="00D17302">
      <w:rPr>
        <w:rFonts w:ascii="Arial Black" w:hAnsi="Arial Black"/>
        <w:szCs w:val="28"/>
      </w:rPr>
      <w:t>__________________</w:t>
    </w:r>
  </w:p>
  <w:p w:rsidR="00D17302" w:rsidRDefault="00D17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817EE"/>
    <w:multiLevelType w:val="hybridMultilevel"/>
    <w:tmpl w:val="6F3CCE34"/>
    <w:lvl w:ilvl="0" w:tplc="D9426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2"/>
    <w:rsid w:val="00A91F6A"/>
    <w:rsid w:val="00D17302"/>
    <w:rsid w:val="00D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02"/>
  </w:style>
  <w:style w:type="paragraph" w:styleId="Footer">
    <w:name w:val="footer"/>
    <w:basedOn w:val="Normal"/>
    <w:link w:val="FooterChar"/>
    <w:uiPriority w:val="99"/>
    <w:unhideWhenUsed/>
    <w:rsid w:val="00D1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02"/>
  </w:style>
  <w:style w:type="paragraph" w:styleId="BalloonText">
    <w:name w:val="Balloon Text"/>
    <w:basedOn w:val="Normal"/>
    <w:link w:val="BalloonTextChar"/>
    <w:uiPriority w:val="99"/>
    <w:semiHidden/>
    <w:unhideWhenUsed/>
    <w:rsid w:val="00D1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302"/>
  </w:style>
  <w:style w:type="paragraph" w:styleId="Footer">
    <w:name w:val="footer"/>
    <w:basedOn w:val="Normal"/>
    <w:link w:val="FooterChar"/>
    <w:uiPriority w:val="99"/>
    <w:unhideWhenUsed/>
    <w:rsid w:val="00D17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302"/>
  </w:style>
  <w:style w:type="paragraph" w:styleId="BalloonText">
    <w:name w:val="Balloon Text"/>
    <w:basedOn w:val="Normal"/>
    <w:link w:val="BalloonTextChar"/>
    <w:uiPriority w:val="99"/>
    <w:semiHidden/>
    <w:unhideWhenUsed/>
    <w:rsid w:val="00D17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Dorion</dc:creator>
  <cp:lastModifiedBy>Tammi Dorion</cp:lastModifiedBy>
  <cp:revision>1</cp:revision>
  <dcterms:created xsi:type="dcterms:W3CDTF">2017-10-03T18:21:00Z</dcterms:created>
  <dcterms:modified xsi:type="dcterms:W3CDTF">2017-10-03T18:23:00Z</dcterms:modified>
</cp:coreProperties>
</file>